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D6" w:rsidRDefault="001F12D6" w:rsidP="00FC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Vizsgaszabályzat 3. számú melléklete</w:t>
      </w:r>
    </w:p>
    <w:p w:rsidR="001F12D6" w:rsidRDefault="001F12D6" w:rsidP="00FC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</w:rPr>
      </w:pPr>
    </w:p>
    <w:p w:rsidR="001F12D6" w:rsidRPr="00FC5DE6" w:rsidRDefault="001F12D6" w:rsidP="00FC5D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886">
        <w:rPr>
          <w:rFonts w:ascii="Times New Roman" w:eastAsia="Times New Roman" w:hAnsi="Times New Roman" w:cs="Times New Roman"/>
          <w:b/>
          <w:sz w:val="24"/>
          <w:szCs w:val="24"/>
        </w:rPr>
        <w:t>MEGHATALMAZÁS</w:t>
      </w:r>
      <w:bookmarkStart w:id="0" w:name="_GoBack"/>
      <w:bookmarkEnd w:id="0"/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A70789">
        <w:rPr>
          <w:rFonts w:ascii="Times New Roman" w:eastAsia="Times New Roman" w:hAnsi="Times New Roman" w:cs="Times New Roman"/>
          <w:b/>
        </w:rPr>
        <w:t>Alulírott*</w:t>
      </w:r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Név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………….</w:t>
      </w:r>
      <w:r w:rsidRPr="00A7078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…..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Születési hely, idő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………….</w:t>
      </w:r>
      <w:r w:rsidRPr="00A70789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..</w:t>
      </w:r>
      <w:r w:rsidRPr="00A70789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Anyja neve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……………..</w:t>
      </w:r>
      <w:r w:rsidRPr="00A70789">
        <w:rPr>
          <w:rFonts w:ascii="Times New Roman" w:eastAsia="Times New Roman" w:hAnsi="Times New Roman" w:cs="Times New Roman"/>
        </w:rPr>
        <w:t>……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Személyi igazolvány száma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……………...….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Lakcím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…………….…..</w:t>
      </w:r>
      <w:proofErr w:type="gramEnd"/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A70789">
        <w:rPr>
          <w:rFonts w:ascii="Times New Roman" w:eastAsia="Times New Roman" w:hAnsi="Times New Roman" w:cs="Times New Roman"/>
          <w:b/>
        </w:rPr>
        <w:t>meghatalmazom</w:t>
      </w:r>
      <w:proofErr w:type="gramEnd"/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Név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…………….……</w:t>
      </w:r>
      <w:r w:rsidRPr="00A70789">
        <w:rPr>
          <w:rFonts w:ascii="Times New Roman" w:eastAsia="Times New Roman" w:hAnsi="Times New Roman" w:cs="Times New Roman"/>
        </w:rPr>
        <w:t>……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Születési hely, idő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</w:t>
      </w:r>
      <w:r w:rsidRPr="00A70789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.</w:t>
      </w:r>
      <w:r w:rsidRPr="00A70789">
        <w:rPr>
          <w:rFonts w:ascii="Times New Roman" w:eastAsia="Times New Roman" w:hAnsi="Times New Roman" w:cs="Times New Roman"/>
        </w:rPr>
        <w:t>……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Anyja neve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</w:t>
      </w:r>
      <w:r w:rsidRPr="00A70789">
        <w:rPr>
          <w:rFonts w:ascii="Times New Roman" w:eastAsia="Times New Roman" w:hAnsi="Times New Roman" w:cs="Times New Roman"/>
        </w:rPr>
        <w:t>…….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Személyi igazolvány száma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</w:t>
      </w:r>
      <w:r>
        <w:rPr>
          <w:rFonts w:ascii="Times New Roman" w:eastAsia="Times New Roman" w:hAnsi="Times New Roman" w:cs="Times New Roman"/>
        </w:rPr>
        <w:t>…………..…………</w:t>
      </w:r>
      <w:r w:rsidRPr="00A70789">
        <w:rPr>
          <w:rFonts w:ascii="Times New Roman" w:eastAsia="Times New Roman" w:hAnsi="Times New Roman" w:cs="Times New Roman"/>
        </w:rPr>
        <w:t>…</w:t>
      </w:r>
      <w:proofErr w:type="gramEnd"/>
    </w:p>
    <w:p w:rsidR="001F12D6" w:rsidRPr="00A70789" w:rsidRDefault="001F12D6" w:rsidP="00FC5DE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Lakcím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…………..………</w:t>
      </w:r>
      <w:r w:rsidRPr="00A70789">
        <w:rPr>
          <w:rFonts w:ascii="Times New Roman" w:eastAsia="Times New Roman" w:hAnsi="Times New Roman" w:cs="Times New Roman"/>
        </w:rPr>
        <w:t>…</w:t>
      </w:r>
      <w:proofErr w:type="gramEnd"/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A70789">
        <w:rPr>
          <w:rFonts w:ascii="Times New Roman" w:eastAsia="Times New Roman" w:hAnsi="Times New Roman" w:cs="Times New Roman"/>
          <w:i/>
        </w:rPr>
        <w:t>*</w:t>
      </w:r>
      <w:proofErr w:type="gramStart"/>
      <w:r w:rsidRPr="00A70789">
        <w:rPr>
          <w:rFonts w:ascii="Times New Roman" w:eastAsia="Times New Roman" w:hAnsi="Times New Roman" w:cs="Times New Roman"/>
          <w:i/>
        </w:rPr>
        <w:t>Kérjük</w:t>
      </w:r>
      <w:proofErr w:type="gramEnd"/>
      <w:r w:rsidRPr="00A70789">
        <w:rPr>
          <w:rFonts w:ascii="Times New Roman" w:eastAsia="Times New Roman" w:hAnsi="Times New Roman" w:cs="Times New Roman"/>
          <w:i/>
        </w:rPr>
        <w:t xml:space="preserve"> nyomtatott nagy betűvel töltse ki!</w:t>
      </w: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A70789">
        <w:rPr>
          <w:rFonts w:ascii="Times New Roman" w:eastAsia="Times New Roman" w:hAnsi="Times New Roman" w:cs="Times New Roman"/>
        </w:rPr>
        <w:t>alatti</w:t>
      </w:r>
      <w:proofErr w:type="gramEnd"/>
      <w:r w:rsidRPr="00A70789">
        <w:rPr>
          <w:rFonts w:ascii="Times New Roman" w:eastAsia="Times New Roman" w:hAnsi="Times New Roman" w:cs="Times New Roman"/>
        </w:rPr>
        <w:t xml:space="preserve"> lakost, hogy a Kisvárdai Vizsgaközpontban a …………………………………</w:t>
      </w:r>
      <w:r>
        <w:rPr>
          <w:rFonts w:ascii="Times New Roman" w:eastAsia="Times New Roman" w:hAnsi="Times New Roman" w:cs="Times New Roman"/>
        </w:rPr>
        <w:t>…………….</w:t>
      </w:r>
      <w:r w:rsidRPr="00A70789">
        <w:rPr>
          <w:rFonts w:ascii="Times New Roman" w:eastAsia="Times New Roman" w:hAnsi="Times New Roman" w:cs="Times New Roman"/>
        </w:rPr>
        <w:t xml:space="preserve">……… ……………………………………….( ügy típusának megjelölése) ügyben helyettem és nevemben teljes jogkörben eljárjon. </w:t>
      </w: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Jelen meghatalmazás visszavonásig érvényes.</w:t>
      </w: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Kelt</w:t>
      </w:r>
      <w:proofErr w:type="gramStart"/>
      <w:r w:rsidRPr="00A70789">
        <w:rPr>
          <w:rFonts w:ascii="Times New Roman" w:eastAsia="Times New Roman" w:hAnsi="Times New Roman" w:cs="Times New Roman"/>
        </w:rPr>
        <w:t>:……………………………………………</w:t>
      </w:r>
      <w:proofErr w:type="gramEnd"/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……………………………………</w:t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  <w:t>…………………………….</w:t>
      </w: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ab/>
      </w:r>
      <w:proofErr w:type="gramStart"/>
      <w:r w:rsidRPr="00A70789">
        <w:rPr>
          <w:rFonts w:ascii="Times New Roman" w:eastAsia="Times New Roman" w:hAnsi="Times New Roman" w:cs="Times New Roman"/>
        </w:rPr>
        <w:t>meghatalmazó</w:t>
      </w:r>
      <w:proofErr w:type="gramEnd"/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</w:r>
      <w:r w:rsidRPr="00A70789">
        <w:rPr>
          <w:rFonts w:ascii="Times New Roman" w:eastAsia="Times New Roman" w:hAnsi="Times New Roman" w:cs="Times New Roman"/>
        </w:rPr>
        <w:tab/>
        <w:t>meghatalmazott</w:t>
      </w:r>
    </w:p>
    <w:p w:rsidR="001F12D6" w:rsidRPr="00A70789" w:rsidRDefault="001F12D6" w:rsidP="00FC5DE6">
      <w:pPr>
        <w:spacing w:line="240" w:lineRule="auto"/>
        <w:rPr>
          <w:rFonts w:ascii="Times New Roman" w:eastAsia="Times New Roman" w:hAnsi="Times New Roman" w:cs="Times New Roman"/>
        </w:rPr>
      </w:pPr>
      <w:r w:rsidRPr="00A70789">
        <w:rPr>
          <w:rFonts w:ascii="Times New Roman" w:eastAsia="Times New Roman" w:hAnsi="Times New Roman" w:cs="Times New Roman"/>
        </w:rPr>
        <w:t>Előttük,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F12D6" w:rsidRPr="00A70789" w:rsidTr="001F12D6"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Név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  <w:proofErr w:type="gramEnd"/>
          </w:p>
        </w:tc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Név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  <w:proofErr w:type="gramEnd"/>
          </w:p>
        </w:tc>
      </w:tr>
      <w:tr w:rsidR="001F12D6" w:rsidRPr="00A70789" w:rsidTr="001F12D6"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Lakcím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</w:p>
        </w:tc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Lakcím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</w:p>
        </w:tc>
      </w:tr>
      <w:tr w:rsidR="001F12D6" w:rsidRPr="00A70789" w:rsidTr="001F12D6"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Személyi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.ig.</w:t>
            </w:r>
            <w:proofErr w:type="gramEnd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Személyi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.ig.</w:t>
            </w:r>
            <w:proofErr w:type="gramEnd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1F12D6" w:rsidRPr="00A70789" w:rsidTr="001F12D6">
        <w:trPr>
          <w:trHeight w:val="80"/>
        </w:trPr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Aláírás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</w:p>
        </w:tc>
        <w:tc>
          <w:tcPr>
            <w:tcW w:w="4888" w:type="dxa"/>
          </w:tcPr>
          <w:p w:rsidR="001F12D6" w:rsidRPr="00A70789" w:rsidRDefault="001F12D6" w:rsidP="00FC5DE6">
            <w:pPr>
              <w:rPr>
                <w:rFonts w:ascii="Times New Roman" w:eastAsia="Times New Roman" w:hAnsi="Times New Roman" w:cs="Times New Roman"/>
              </w:rPr>
            </w:pPr>
            <w:r w:rsidRPr="00A70789">
              <w:rPr>
                <w:rFonts w:ascii="Times New Roman" w:eastAsia="Times New Roman" w:hAnsi="Times New Roman" w:cs="Times New Roman"/>
              </w:rPr>
              <w:t>Aláírás</w:t>
            </w:r>
            <w:proofErr w:type="gramStart"/>
            <w:r w:rsidRPr="00A7078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proofErr w:type="gramEnd"/>
          </w:p>
        </w:tc>
      </w:tr>
    </w:tbl>
    <w:p w:rsidR="00E72A09" w:rsidRDefault="00E72A09"/>
    <w:sectPr w:rsidR="00E72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D0" w:rsidRDefault="002A29D0" w:rsidP="001F12D6">
      <w:pPr>
        <w:spacing w:after="0" w:line="240" w:lineRule="auto"/>
      </w:pPr>
      <w:r>
        <w:separator/>
      </w:r>
    </w:p>
  </w:endnote>
  <w:endnote w:type="continuationSeparator" w:id="0">
    <w:p w:rsidR="002A29D0" w:rsidRDefault="002A29D0" w:rsidP="001F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D0" w:rsidRDefault="002A29D0" w:rsidP="001F12D6">
      <w:pPr>
        <w:spacing w:after="0" w:line="240" w:lineRule="auto"/>
      </w:pPr>
      <w:r>
        <w:separator/>
      </w:r>
    </w:p>
  </w:footnote>
  <w:footnote w:type="continuationSeparator" w:id="0">
    <w:p w:rsidR="002A29D0" w:rsidRDefault="002A29D0" w:rsidP="001F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D6" w:rsidRDefault="001F12D6" w:rsidP="001F12D6">
    <w:pPr>
      <w:pBdr>
        <w:bottom w:val="single" w:sz="4" w:space="1" w:color="000000"/>
      </w:pBdr>
      <w:jc w:val="center"/>
      <w:rPr>
        <w:rFonts w:ascii="Bahnschrift" w:eastAsia="Bahnschrift" w:hAnsi="Bahnschrift" w:cs="Bahnschrift"/>
        <w:color w:val="000000"/>
      </w:rPr>
    </w:pPr>
    <w:r>
      <w:rPr>
        <w:rFonts w:ascii="Bahnschrift" w:eastAsia="Bahnschrift" w:hAnsi="Bahnschrift" w:cs="Bahnschrift"/>
        <w:color w:val="000000"/>
      </w:rPr>
      <w:t xml:space="preserve">4600 Kisvárda,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5A5C5C83" wp14:editId="2455E1F6">
          <wp:simplePos x="0" y="0"/>
          <wp:positionH relativeFrom="column">
            <wp:posOffset>-190499</wp:posOffset>
          </wp:positionH>
          <wp:positionV relativeFrom="paragraph">
            <wp:posOffset>0</wp:posOffset>
          </wp:positionV>
          <wp:extent cx="1084875" cy="1045568"/>
          <wp:effectExtent l="0" t="0" r="0" b="0"/>
          <wp:wrapNone/>
          <wp:docPr id="1" name="image1.jpg" descr="Kisvárdai Vizsgaközpont_kise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isvárdai Vizsgaközpont_kiseb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875" cy="104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ahnschrift" w:eastAsia="Bahnschrift" w:hAnsi="Bahnschrift" w:cs="Bahnschrift"/>
        <w:color w:val="000000"/>
      </w:rPr>
      <w:t>Mártírok útja 8.</w:t>
    </w:r>
  </w:p>
  <w:p w:rsidR="001F12D6" w:rsidRDefault="001F12D6" w:rsidP="001F12D6">
    <w:pPr>
      <w:pBdr>
        <w:bottom w:val="single" w:sz="4" w:space="1" w:color="000000"/>
      </w:pBdr>
      <w:spacing w:after="120" w:line="240" w:lineRule="auto"/>
      <w:jc w:val="center"/>
      <w:rPr>
        <w:rFonts w:ascii="Bahnschrift" w:eastAsia="Bahnschrift" w:hAnsi="Bahnschrift" w:cs="Bahnschrift"/>
        <w:b/>
        <w:color w:val="000000"/>
      </w:rPr>
    </w:pPr>
    <w:r>
      <w:rPr>
        <w:rFonts w:ascii="Bahnschrift" w:eastAsia="Bahnschrift" w:hAnsi="Bahnschrift" w:cs="Bahnschrift"/>
        <w:color w:val="000000"/>
      </w:rPr>
      <w:t>45/556-391</w:t>
    </w:r>
  </w:p>
  <w:p w:rsidR="001F12D6" w:rsidRDefault="002A29D0" w:rsidP="001F12D6">
    <w:pPr>
      <w:pBdr>
        <w:bottom w:val="single" w:sz="4" w:space="1" w:color="000000"/>
      </w:pBdr>
      <w:spacing w:after="120" w:line="240" w:lineRule="auto"/>
      <w:jc w:val="center"/>
      <w:rPr>
        <w:rFonts w:ascii="Bahnschrift" w:eastAsia="Bahnschrift" w:hAnsi="Bahnschrift" w:cs="Bahnschrift"/>
        <w:color w:val="0000FF"/>
        <w:u w:val="single"/>
      </w:rPr>
    </w:pPr>
    <w:hyperlink r:id="rId2">
      <w:r w:rsidR="001F12D6">
        <w:rPr>
          <w:rFonts w:ascii="Bahnschrift" w:eastAsia="Bahnschrift" w:hAnsi="Bahnschrift" w:cs="Bahnschrift"/>
          <w:color w:val="0000FF"/>
          <w:u w:val="single"/>
        </w:rPr>
        <w:t>kisvardai.vizsgakozpont@gmail.com</w:t>
      </w:r>
    </w:hyperlink>
  </w:p>
  <w:p w:rsidR="001F12D6" w:rsidRDefault="002A29D0" w:rsidP="001F12D6">
    <w:pPr>
      <w:pBdr>
        <w:bottom w:val="single" w:sz="4" w:space="1" w:color="000000"/>
      </w:pBdr>
      <w:spacing w:after="120" w:line="240" w:lineRule="auto"/>
      <w:jc w:val="center"/>
      <w:rPr>
        <w:rFonts w:ascii="Bahnschrift" w:eastAsia="Bahnschrift" w:hAnsi="Bahnschrift" w:cs="Bahnschrift"/>
        <w:color w:val="0000FF"/>
        <w:u w:val="single"/>
      </w:rPr>
    </w:pPr>
    <w:hyperlink r:id="rId3" w:history="1">
      <w:r w:rsidR="001F12D6" w:rsidRPr="00376F14">
        <w:rPr>
          <w:rStyle w:val="Hiperhivatkozs"/>
          <w:rFonts w:ascii="Bahnschrift" w:eastAsia="Bahnschrift" w:hAnsi="Bahnschrift" w:cs="Bahnschrift"/>
        </w:rPr>
        <w:t>www.kisvardaivizsgakozpont.hu</w:t>
      </w:r>
    </w:hyperlink>
  </w:p>
  <w:p w:rsidR="001F12D6" w:rsidRPr="001F12D6" w:rsidRDefault="001F12D6" w:rsidP="001F12D6">
    <w:pPr>
      <w:pBdr>
        <w:bottom w:val="single" w:sz="4" w:space="1" w:color="000000"/>
      </w:pBdr>
      <w:spacing w:after="120" w:line="240" w:lineRule="auto"/>
      <w:jc w:val="center"/>
      <w:rPr>
        <w:color w:val="000000"/>
      </w:rPr>
    </w:pPr>
    <w:r>
      <w:rPr>
        <w:rFonts w:ascii="Bahnschrift" w:eastAsia="Bahnschrift" w:hAnsi="Bahnschrift" w:cs="Bahnschrift"/>
        <w:color w:val="0000FF"/>
        <w:u w:val="single"/>
      </w:rPr>
      <w:t>A NAH által NAH-12-0044/2022 számon akkreditált vizsgaközpont (személytanúsító szervezet.)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1194"/>
    <w:multiLevelType w:val="multilevel"/>
    <w:tmpl w:val="156E8CE0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6"/>
    <w:rsid w:val="001F12D6"/>
    <w:rsid w:val="002A29D0"/>
    <w:rsid w:val="0074465D"/>
    <w:rsid w:val="00AC520F"/>
    <w:rsid w:val="00E72A09"/>
    <w:rsid w:val="00F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AFAE"/>
  <w15:chartTrackingRefBased/>
  <w15:docId w15:val="{C4DA8F23-3FF1-4F0C-A71E-7A507CC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2D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2D6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2D6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2D6"/>
    <w:rPr>
      <w:rFonts w:ascii="Calibri" w:eastAsia="Calibri" w:hAnsi="Calibri" w:cs="Calibri"/>
      <w:lang w:eastAsia="hu-HU"/>
    </w:rPr>
  </w:style>
  <w:style w:type="character" w:styleId="Hiperhivatkozs">
    <w:name w:val="Hyperlink"/>
    <w:unhideWhenUsed/>
    <w:rsid w:val="001F12D6"/>
    <w:rPr>
      <w:color w:val="0000FF"/>
      <w:w w:val="100"/>
      <w:position w:val="1"/>
      <w:u w:val="single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Máté</dc:creator>
  <cp:keywords/>
  <dc:description/>
  <cp:lastModifiedBy>Molnár Máté</cp:lastModifiedBy>
  <cp:revision>3</cp:revision>
  <dcterms:created xsi:type="dcterms:W3CDTF">2023-01-15T21:05:00Z</dcterms:created>
  <dcterms:modified xsi:type="dcterms:W3CDTF">2023-01-15T21:22:00Z</dcterms:modified>
</cp:coreProperties>
</file>